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F6066D3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7803AAF8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  <w:r w:rsidR="002D3EF1">
        <w:rPr>
          <w:rFonts w:ascii="Arial" w:hAnsi="Arial" w:cs="Arial"/>
          <w:b/>
        </w:rPr>
        <w:t xml:space="preserve"> </w:t>
      </w:r>
    </w:p>
    <w:p w14:paraId="0E4355F1" w14:textId="2C5F245D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3ECAD3D1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FD34C0" w:rsidRPr="00FD34C0">
        <w:rPr>
          <w:rFonts w:ascii="Arial" w:hAnsi="Arial" w:cs="Arial"/>
        </w:rPr>
        <w:t xml:space="preserve">FUNDACJA </w:t>
      </w:r>
      <w:r w:rsidR="001F3176">
        <w:rPr>
          <w:rFonts w:ascii="Arial" w:hAnsi="Arial" w:cs="Arial"/>
        </w:rPr>
        <w:t>MOŻESZ WIĘCEJ</w:t>
      </w:r>
      <w:r w:rsidR="00FD34C0" w:rsidRPr="00FD34C0">
        <w:rPr>
          <w:rFonts w:ascii="Arial" w:hAnsi="Arial" w:cs="Arial"/>
        </w:rPr>
        <w:t xml:space="preserve"> , </w:t>
      </w:r>
      <w:r w:rsidR="001F3176" w:rsidRPr="00FD34C0">
        <w:rPr>
          <w:rFonts w:ascii="Arial" w:hAnsi="Arial" w:cs="Arial"/>
        </w:rPr>
        <w:t>ul.</w:t>
      </w:r>
      <w:r w:rsidR="001F3176">
        <w:rPr>
          <w:rFonts w:ascii="Arial" w:hAnsi="Arial" w:cs="Arial"/>
        </w:rPr>
        <w:t xml:space="preserve"> Jeżynowa 30</w:t>
      </w:r>
      <w:r w:rsidR="00FD34C0" w:rsidRPr="00FD34C0">
        <w:rPr>
          <w:rFonts w:ascii="Arial" w:hAnsi="Arial" w:cs="Arial"/>
        </w:rPr>
        <w:t xml:space="preserve">, </w:t>
      </w:r>
      <w:r w:rsidR="001F3176">
        <w:rPr>
          <w:rFonts w:ascii="Arial" w:hAnsi="Arial" w:cs="Arial"/>
        </w:rPr>
        <w:t>26-026 Bilcza</w:t>
      </w:r>
      <w:r w:rsidR="00FD34C0" w:rsidRPr="00FD34C0">
        <w:rPr>
          <w:rFonts w:ascii="Arial" w:hAnsi="Arial" w:cs="Arial"/>
        </w:rPr>
        <w:t>, adres e-mail:</w:t>
      </w:r>
      <w:r w:rsidR="001F3176">
        <w:rPr>
          <w:rFonts w:ascii="Arial" w:hAnsi="Arial" w:cs="Arial"/>
        </w:rPr>
        <w:t xml:space="preserve"> </w:t>
      </w:r>
      <w:hyperlink r:id="rId7" w:history="1">
        <w:r w:rsidR="001F3176" w:rsidRPr="00ED1CBC">
          <w:rPr>
            <w:rStyle w:val="Hipercze"/>
            <w:rFonts w:ascii="Arial" w:hAnsi="Arial" w:cs="Arial"/>
          </w:rPr>
          <w:t>fundacja@mozeszwiecej.org.pl</w:t>
        </w:r>
      </w:hyperlink>
      <w:r w:rsidR="001F3176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 xml:space="preserve">, </w:t>
      </w:r>
    </w:p>
    <w:p w14:paraId="0E7727D5" w14:textId="6E4ED58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373998">
        <w:rPr>
          <w:rFonts w:ascii="Arial" w:hAnsi="Arial" w:cs="Arial"/>
        </w:rPr>
        <w:t>Równa kariera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</w:t>
      </w:r>
      <w:r w:rsidR="001F3176">
        <w:rPr>
          <w:rFonts w:ascii="Arial" w:hAnsi="Arial" w:cs="Arial"/>
        </w:rPr>
        <w:t>27</w:t>
      </w:r>
      <w:r w:rsidR="00335D89" w:rsidRPr="00335D89">
        <w:rPr>
          <w:rFonts w:ascii="Arial" w:hAnsi="Arial" w:cs="Arial"/>
        </w:rPr>
        <w:t>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w art. 18 ust. 2 RODO (prawo do ograniczenia przetwarzania nie ma </w:t>
      </w:r>
      <w:r w:rsidRPr="000B7963">
        <w:rPr>
          <w:rFonts w:ascii="Arial" w:hAnsi="Arial" w:cs="Arial"/>
        </w:rPr>
        <w:lastRenderedPageBreak/>
        <w:t xml:space="preserve">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AABC5" w14:textId="77777777" w:rsidR="00905590" w:rsidRDefault="00905590" w:rsidP="00BD0E98">
      <w:r>
        <w:separator/>
      </w:r>
    </w:p>
  </w:endnote>
  <w:endnote w:type="continuationSeparator" w:id="0">
    <w:p w14:paraId="356B15BC" w14:textId="77777777" w:rsidR="00905590" w:rsidRDefault="00905590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7D8FF" w14:textId="77777777" w:rsidR="00905590" w:rsidRDefault="00905590" w:rsidP="00BD0E98">
      <w:r>
        <w:separator/>
      </w:r>
    </w:p>
  </w:footnote>
  <w:footnote w:type="continuationSeparator" w:id="0">
    <w:p w14:paraId="424609CF" w14:textId="77777777" w:rsidR="00905590" w:rsidRDefault="00905590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2371F339" wp14:editId="1B29C45F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60720" cy="794385"/>
          <wp:effectExtent l="0" t="0" r="0" b="5715"/>
          <wp:wrapNone/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17E2A"/>
    <w:rsid w:val="00067E0C"/>
    <w:rsid w:val="00073897"/>
    <w:rsid w:val="00095880"/>
    <w:rsid w:val="001165F5"/>
    <w:rsid w:val="001302E9"/>
    <w:rsid w:val="00176057"/>
    <w:rsid w:val="00184742"/>
    <w:rsid w:val="001F3176"/>
    <w:rsid w:val="001F4BA6"/>
    <w:rsid w:val="002D3EF1"/>
    <w:rsid w:val="00335D89"/>
    <w:rsid w:val="00361EA2"/>
    <w:rsid w:val="00373998"/>
    <w:rsid w:val="003B073F"/>
    <w:rsid w:val="004C106E"/>
    <w:rsid w:val="0050163A"/>
    <w:rsid w:val="005C6EC3"/>
    <w:rsid w:val="006268C1"/>
    <w:rsid w:val="00670E34"/>
    <w:rsid w:val="00685D34"/>
    <w:rsid w:val="00702E84"/>
    <w:rsid w:val="0075241B"/>
    <w:rsid w:val="00763F60"/>
    <w:rsid w:val="007F1239"/>
    <w:rsid w:val="00867EC4"/>
    <w:rsid w:val="008D16A9"/>
    <w:rsid w:val="008D78F2"/>
    <w:rsid w:val="00905590"/>
    <w:rsid w:val="009172CD"/>
    <w:rsid w:val="009277A3"/>
    <w:rsid w:val="00936A99"/>
    <w:rsid w:val="009929B5"/>
    <w:rsid w:val="009E240A"/>
    <w:rsid w:val="009E43A5"/>
    <w:rsid w:val="00A63860"/>
    <w:rsid w:val="00A70EEE"/>
    <w:rsid w:val="00A92A4C"/>
    <w:rsid w:val="00B2048D"/>
    <w:rsid w:val="00B70D29"/>
    <w:rsid w:val="00BD0E98"/>
    <w:rsid w:val="00BE2A3F"/>
    <w:rsid w:val="00C06965"/>
    <w:rsid w:val="00C31671"/>
    <w:rsid w:val="00C40577"/>
    <w:rsid w:val="00C74E40"/>
    <w:rsid w:val="00CC1933"/>
    <w:rsid w:val="00CF4F69"/>
    <w:rsid w:val="00DB5F9C"/>
    <w:rsid w:val="00DE1A57"/>
    <w:rsid w:val="00EA1E42"/>
    <w:rsid w:val="00EE4823"/>
    <w:rsid w:val="00F12A7E"/>
    <w:rsid w:val="00F209CF"/>
    <w:rsid w:val="00F26E10"/>
    <w:rsid w:val="00F43B7A"/>
    <w:rsid w:val="00FC0F2B"/>
    <w:rsid w:val="00FD34C0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acja@mozeszwiecej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10</cp:revision>
  <dcterms:created xsi:type="dcterms:W3CDTF">2025-02-07T13:35:00Z</dcterms:created>
  <dcterms:modified xsi:type="dcterms:W3CDTF">2025-12-22T07:08:00Z</dcterms:modified>
</cp:coreProperties>
</file>